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D5153" w14:paraId="1EA41716" w14:textId="77777777" w:rsidTr="004D5153">
        <w:tc>
          <w:tcPr>
            <w:tcW w:w="3209" w:type="dxa"/>
            <w:vAlign w:val="center"/>
          </w:tcPr>
          <w:p w14:paraId="4082DDB0" w14:textId="77777777" w:rsidR="00765336" w:rsidRDefault="004D5153" w:rsidP="004D5153">
            <w:pPr>
              <w:pStyle w:val="Normale1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13F4E79" wp14:editId="34B25DC9">
                  <wp:extent cx="1889760" cy="46646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355" cy="47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Align w:val="center"/>
          </w:tcPr>
          <w:p w14:paraId="777F7E0E" w14:textId="77777777" w:rsidR="00765336" w:rsidRDefault="004D5153" w:rsidP="004D5153">
            <w:pPr>
              <w:pStyle w:val="Normale1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114300" distB="114300" distL="114300" distR="114300" wp14:anchorId="39C4BC17" wp14:editId="4B70908D">
                  <wp:extent cx="1714500" cy="89916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r="2828" b="259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998" cy="8994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MON_1254307013"/>
        <w:bookmarkStart w:id="1" w:name="_MON_1254306946"/>
        <w:bookmarkEnd w:id="0"/>
        <w:bookmarkEnd w:id="1"/>
        <w:tc>
          <w:tcPr>
            <w:tcW w:w="3210" w:type="dxa"/>
            <w:vAlign w:val="center"/>
          </w:tcPr>
          <w:p w14:paraId="7113C61C" w14:textId="77777777" w:rsidR="00765336" w:rsidRDefault="004D5153" w:rsidP="004D5153">
            <w:pPr>
              <w:pStyle w:val="Normale1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spacing w:val="-4"/>
              </w:rPr>
              <w:object w:dxaOrig="2707" w:dyaOrig="2801" w14:anchorId="386655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76.2pt" o:ole="">
                  <v:imagedata r:id="rId8" o:title=""/>
                </v:shape>
                <o:OLEObject Type="Embed" ProgID="Word.Picture.8" ShapeID="_x0000_i1025" DrawAspect="Content" ObjectID="_1676461875" r:id="rId9"/>
              </w:object>
            </w:r>
          </w:p>
        </w:tc>
      </w:tr>
    </w:tbl>
    <w:p w14:paraId="181664A9" w14:textId="77777777" w:rsidR="00765336" w:rsidRDefault="00765336" w:rsidP="004A457C">
      <w:pPr>
        <w:pStyle w:val="Normale1"/>
        <w:rPr>
          <w:b/>
          <w:color w:val="000000"/>
          <w:sz w:val="32"/>
          <w:szCs w:val="32"/>
        </w:rPr>
      </w:pPr>
    </w:p>
    <w:p w14:paraId="2D1C6E39" w14:textId="77777777" w:rsidR="00046EC5" w:rsidRDefault="00046EC5" w:rsidP="00E7273A">
      <w:pPr>
        <w:pStyle w:val="Normale1"/>
        <w:rPr>
          <w:b/>
          <w:color w:val="0070C0"/>
          <w:sz w:val="32"/>
          <w:szCs w:val="32"/>
        </w:rPr>
      </w:pPr>
    </w:p>
    <w:p w14:paraId="36BD5B85" w14:textId="2A0DEB2A" w:rsidR="00046EC5" w:rsidRPr="00DF687E" w:rsidRDefault="002B1601" w:rsidP="00046EC5">
      <w:pPr>
        <w:pStyle w:val="Normale1"/>
        <w:jc w:val="center"/>
        <w:rPr>
          <w:b/>
          <w:sz w:val="40"/>
          <w:szCs w:val="40"/>
        </w:rPr>
      </w:pPr>
      <w:r w:rsidRPr="00DF687E">
        <w:rPr>
          <w:b/>
          <w:sz w:val="40"/>
          <w:szCs w:val="40"/>
        </w:rPr>
        <w:t>AL VIA IL PERCORSO FORMATIVO</w:t>
      </w:r>
    </w:p>
    <w:p w14:paraId="29FBDE56" w14:textId="5664378B" w:rsidR="00F73E84" w:rsidRDefault="00F73E84" w:rsidP="00F73E84">
      <w:pPr>
        <w:pStyle w:val="Normale1"/>
        <w:spacing w:before="24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Eccellenze in Digitale</w:t>
      </w:r>
      <w:r w:rsidR="00B62332" w:rsidRPr="004A457C">
        <w:rPr>
          <w:b/>
          <w:color w:val="000000"/>
          <w:sz w:val="44"/>
          <w:szCs w:val="44"/>
        </w:rPr>
        <w:t xml:space="preserve"> </w:t>
      </w:r>
    </w:p>
    <w:p w14:paraId="32E172F9" w14:textId="77777777" w:rsidR="00B62332" w:rsidRPr="00E7273A" w:rsidRDefault="00B62332" w:rsidP="00F73E84">
      <w:pPr>
        <w:pStyle w:val="Normale1"/>
        <w:spacing w:before="240"/>
        <w:jc w:val="center"/>
        <w:rPr>
          <w:sz w:val="28"/>
          <w:szCs w:val="28"/>
        </w:rPr>
      </w:pPr>
      <w:r w:rsidRPr="00E7273A">
        <w:rPr>
          <w:b/>
          <w:sz w:val="28"/>
          <w:szCs w:val="28"/>
        </w:rPr>
        <w:t>formazione gratuita per imprese</w:t>
      </w:r>
      <w:r w:rsidR="00046EC5" w:rsidRPr="00E7273A">
        <w:rPr>
          <w:b/>
          <w:sz w:val="28"/>
          <w:szCs w:val="28"/>
        </w:rPr>
        <w:t xml:space="preserve"> e lavoratori</w:t>
      </w:r>
    </w:p>
    <w:p w14:paraId="4D8CC4DE" w14:textId="1C237380" w:rsidR="002B1601" w:rsidRPr="00E7273A" w:rsidRDefault="002B1601" w:rsidP="002B1601">
      <w:pPr>
        <w:pStyle w:val="Normale1"/>
        <w:jc w:val="center"/>
        <w:rPr>
          <w:b/>
          <w:sz w:val="28"/>
          <w:szCs w:val="28"/>
        </w:rPr>
      </w:pPr>
      <w:r w:rsidRPr="00E7273A">
        <w:rPr>
          <w:b/>
          <w:sz w:val="28"/>
          <w:szCs w:val="28"/>
        </w:rPr>
        <w:t>per migliorare le competenze digitali a sostegno della tua impresa</w:t>
      </w:r>
    </w:p>
    <w:p w14:paraId="3595FED5" w14:textId="77777777" w:rsidR="00751047" w:rsidRDefault="00751047" w:rsidP="00751047">
      <w:pPr>
        <w:pStyle w:val="Normale1"/>
        <w:jc w:val="left"/>
        <w:rPr>
          <w:rFonts w:ascii="Arial" w:eastAsia="Times New Roman" w:hAnsi="Arial" w:cs="Arial"/>
          <w:sz w:val="27"/>
          <w:szCs w:val="27"/>
        </w:rPr>
      </w:pPr>
      <w:bookmarkStart w:id="2" w:name="_GoBack"/>
      <w:bookmarkEnd w:id="2"/>
    </w:p>
    <w:p w14:paraId="359C5E34" w14:textId="07B22193" w:rsidR="00F73E84" w:rsidRPr="00D9617A" w:rsidRDefault="00F73E84" w:rsidP="00F73E84">
      <w:pPr>
        <w:pStyle w:val="Normale1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9617A">
        <w:rPr>
          <w:rFonts w:ascii="Arial" w:eastAsia="Times New Roman" w:hAnsi="Arial" w:cs="Arial"/>
          <w:b/>
          <w:sz w:val="28"/>
          <w:szCs w:val="28"/>
        </w:rPr>
        <w:t>Primo appuntamento giovedì 11 marzo 2021 ore 15.00</w:t>
      </w:r>
    </w:p>
    <w:p w14:paraId="3142BA78" w14:textId="77777777" w:rsidR="00751047" w:rsidRDefault="00751047" w:rsidP="00F73E84">
      <w:pPr>
        <w:pStyle w:val="Normale1"/>
        <w:jc w:val="center"/>
        <w:rPr>
          <w:rFonts w:ascii="Arial" w:eastAsia="Times New Roman" w:hAnsi="Arial" w:cs="Arial"/>
          <w:sz w:val="27"/>
          <w:szCs w:val="27"/>
        </w:rPr>
      </w:pPr>
    </w:p>
    <w:p w14:paraId="1F8A58F6" w14:textId="25437F92" w:rsidR="00F73E84" w:rsidRPr="00F73E84" w:rsidRDefault="00751047" w:rsidP="00F73E84">
      <w:pPr>
        <w:pStyle w:val="Normale1"/>
        <w:jc w:val="center"/>
        <w:rPr>
          <w:rFonts w:ascii="Arial" w:eastAsia="Times New Roman" w:hAnsi="Arial" w:cs="Arial"/>
          <w:b/>
          <w:sz w:val="27"/>
          <w:szCs w:val="27"/>
        </w:rPr>
      </w:pPr>
      <w:r w:rsidRPr="00F73E84">
        <w:rPr>
          <w:rFonts w:ascii="Arial" w:eastAsia="Times New Roman" w:hAnsi="Arial" w:cs="Arial"/>
          <w:b/>
          <w:sz w:val="27"/>
          <w:szCs w:val="27"/>
        </w:rPr>
        <w:t>"Un DNA digitale per fronteggiare le emergenze: strumenti di apprendimento e di analisi per gestire</w:t>
      </w:r>
      <w:r w:rsidR="00F73E84">
        <w:rPr>
          <w:rFonts w:ascii="Arial" w:eastAsia="Times New Roman" w:hAnsi="Arial" w:cs="Arial"/>
          <w:b/>
          <w:sz w:val="27"/>
          <w:szCs w:val="27"/>
        </w:rPr>
        <w:t xml:space="preserve"> la propria presenza online"</w:t>
      </w:r>
    </w:p>
    <w:p w14:paraId="565E0E4A" w14:textId="77777777" w:rsidR="00751047" w:rsidRDefault="00751047" w:rsidP="00751047">
      <w:pPr>
        <w:pStyle w:val="Normale1"/>
        <w:rPr>
          <w:rFonts w:ascii="Arial" w:eastAsia="Times New Roman" w:hAnsi="Arial" w:cs="Arial"/>
          <w:sz w:val="27"/>
          <w:szCs w:val="27"/>
        </w:rPr>
      </w:pPr>
    </w:p>
    <w:p w14:paraId="6849285B" w14:textId="77777777" w:rsidR="00F73E84" w:rsidRPr="00F73E84" w:rsidRDefault="00F73E84" w:rsidP="00F73E84">
      <w:pPr>
        <w:pStyle w:val="Normale1"/>
        <w:rPr>
          <w:rFonts w:ascii="Arial" w:eastAsia="Times New Roman" w:hAnsi="Arial" w:cs="Arial"/>
          <w:sz w:val="27"/>
          <w:szCs w:val="27"/>
        </w:rPr>
      </w:pPr>
      <w:r w:rsidRPr="00F73E84">
        <w:rPr>
          <w:rFonts w:ascii="Arial" w:eastAsia="Times New Roman" w:hAnsi="Arial" w:cs="Arial"/>
          <w:sz w:val="27"/>
          <w:szCs w:val="27"/>
        </w:rPr>
        <w:t xml:space="preserve">La presenza online come elemento basilare per affrontare le sfide della modernità e della pandemia che sta interessando il nostro Paese. </w:t>
      </w:r>
    </w:p>
    <w:p w14:paraId="599E1468" w14:textId="77777777" w:rsidR="00F73E84" w:rsidRPr="00F73E84" w:rsidRDefault="00F73E84" w:rsidP="00F73E84">
      <w:pPr>
        <w:pStyle w:val="Normale1"/>
        <w:rPr>
          <w:rFonts w:ascii="Arial" w:eastAsia="Times New Roman" w:hAnsi="Arial" w:cs="Arial"/>
          <w:sz w:val="27"/>
          <w:szCs w:val="27"/>
        </w:rPr>
      </w:pPr>
      <w:r w:rsidRPr="00F73E84">
        <w:rPr>
          <w:rFonts w:ascii="Arial" w:eastAsia="Times New Roman" w:hAnsi="Arial" w:cs="Arial"/>
          <w:sz w:val="27"/>
          <w:szCs w:val="27"/>
        </w:rPr>
        <w:t xml:space="preserve">L’incontro prevede una panoramica sulla necessità e strategicità di rafforzare le proprie conoscenze in ambito digitale per dotare la propria azienda degli </w:t>
      </w:r>
      <w:proofErr w:type="spellStart"/>
      <w:r w:rsidRPr="00F73E84">
        <w:rPr>
          <w:rFonts w:ascii="Arial" w:eastAsia="Times New Roman" w:hAnsi="Arial" w:cs="Arial"/>
          <w:sz w:val="27"/>
          <w:szCs w:val="27"/>
        </w:rPr>
        <w:t>asset</w:t>
      </w:r>
      <w:proofErr w:type="spellEnd"/>
      <w:r w:rsidRPr="00F73E84">
        <w:rPr>
          <w:rFonts w:ascii="Arial" w:eastAsia="Times New Roman" w:hAnsi="Arial" w:cs="Arial"/>
          <w:sz w:val="27"/>
          <w:szCs w:val="27"/>
        </w:rPr>
        <w:t xml:space="preserve"> ormai determinanti per competere sul mercato, includendo un quadro dei principali strumenti formativi gratuiti per rafforzare le </w:t>
      </w:r>
      <w:proofErr w:type="spellStart"/>
      <w:r w:rsidRPr="00F73E84">
        <w:rPr>
          <w:rFonts w:ascii="Arial" w:eastAsia="Times New Roman" w:hAnsi="Arial" w:cs="Arial"/>
          <w:sz w:val="27"/>
          <w:szCs w:val="27"/>
        </w:rPr>
        <w:t>skills</w:t>
      </w:r>
      <w:proofErr w:type="spellEnd"/>
      <w:r w:rsidRPr="00F73E84">
        <w:rPr>
          <w:rFonts w:ascii="Arial" w:eastAsia="Times New Roman" w:hAnsi="Arial" w:cs="Arial"/>
          <w:sz w:val="27"/>
          <w:szCs w:val="27"/>
        </w:rPr>
        <w:t xml:space="preserve"> digitali ed un'analisi di alcuni strumenti per valutare l'efficacia dei propri presidi online. </w:t>
      </w:r>
    </w:p>
    <w:p w14:paraId="53221D72" w14:textId="77777777" w:rsidR="00F73E84" w:rsidRDefault="00F73E84" w:rsidP="00751047">
      <w:pPr>
        <w:pStyle w:val="Normale1"/>
        <w:rPr>
          <w:rFonts w:ascii="Arial" w:eastAsia="Times New Roman" w:hAnsi="Arial" w:cs="Arial"/>
          <w:sz w:val="27"/>
          <w:szCs w:val="27"/>
        </w:rPr>
      </w:pPr>
    </w:p>
    <w:p w14:paraId="5A4B9F8A" w14:textId="20A16943" w:rsidR="00F73E84" w:rsidRPr="00751047" w:rsidRDefault="00F73E84" w:rsidP="00F73E84">
      <w:pPr>
        <w:pStyle w:val="Normale1"/>
        <w:rPr>
          <w:rFonts w:ascii="Arial" w:eastAsia="Times New Roman" w:hAnsi="Arial" w:cs="Arial"/>
          <w:sz w:val="27"/>
          <w:szCs w:val="27"/>
        </w:rPr>
      </w:pPr>
      <w:r w:rsidRPr="00751047">
        <w:rPr>
          <w:rFonts w:ascii="Arial" w:eastAsia="Times New Roman" w:hAnsi="Arial" w:cs="Arial"/>
          <w:sz w:val="27"/>
          <w:szCs w:val="27"/>
        </w:rPr>
        <w:t>Questo</w:t>
      </w:r>
      <w:r w:rsidR="00DF687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="00DF687E">
        <w:rPr>
          <w:rFonts w:ascii="Arial" w:eastAsia="Times New Roman" w:hAnsi="Arial" w:cs="Arial"/>
          <w:sz w:val="27"/>
          <w:szCs w:val="27"/>
        </w:rPr>
        <w:t>webinar</w:t>
      </w:r>
      <w:proofErr w:type="spellEnd"/>
      <w:r w:rsidR="00DF687E">
        <w:rPr>
          <w:rFonts w:ascii="Arial" w:eastAsia="Times New Roman" w:hAnsi="Arial" w:cs="Arial"/>
          <w:sz w:val="27"/>
          <w:szCs w:val="27"/>
        </w:rPr>
        <w:t xml:space="preserve"> fa parte delle iniziative riferite</w:t>
      </w:r>
      <w:r w:rsidRPr="00751047">
        <w:rPr>
          <w:rFonts w:ascii="Arial" w:eastAsia="Times New Roman" w:hAnsi="Arial" w:cs="Arial"/>
          <w:sz w:val="27"/>
          <w:szCs w:val="27"/>
        </w:rPr>
        <w:t xml:space="preserve"> al Progetto Eccellenze in digitale 2021.</w:t>
      </w:r>
    </w:p>
    <w:p w14:paraId="5ED082F7" w14:textId="77777777" w:rsidR="00F73E84" w:rsidRDefault="00F73E84" w:rsidP="00751047">
      <w:pPr>
        <w:pStyle w:val="Normale1"/>
        <w:rPr>
          <w:rFonts w:ascii="Arial" w:eastAsia="Times New Roman" w:hAnsi="Arial" w:cs="Arial"/>
          <w:sz w:val="27"/>
          <w:szCs w:val="27"/>
        </w:rPr>
      </w:pPr>
    </w:p>
    <w:p w14:paraId="5DB3AB6E" w14:textId="77777777" w:rsidR="00F73E84" w:rsidRDefault="00751047" w:rsidP="00751047">
      <w:pPr>
        <w:pStyle w:val="Normale1"/>
        <w:rPr>
          <w:rFonts w:ascii="Arial" w:eastAsia="Times New Roman" w:hAnsi="Arial" w:cs="Arial"/>
          <w:sz w:val="27"/>
          <w:szCs w:val="27"/>
        </w:rPr>
      </w:pPr>
      <w:r w:rsidRPr="00751047">
        <w:rPr>
          <w:rFonts w:ascii="Arial" w:eastAsia="Times New Roman" w:hAnsi="Arial" w:cs="Arial"/>
          <w:sz w:val="27"/>
          <w:szCs w:val="27"/>
        </w:rPr>
        <w:t xml:space="preserve">Eccellenze in Digitale è un programma di </w:t>
      </w:r>
      <w:proofErr w:type="spellStart"/>
      <w:r w:rsidRPr="00751047">
        <w:rPr>
          <w:rFonts w:ascii="Arial" w:eastAsia="Times New Roman" w:hAnsi="Arial" w:cs="Arial"/>
          <w:sz w:val="27"/>
          <w:szCs w:val="27"/>
        </w:rPr>
        <w:t>Unioncamere</w:t>
      </w:r>
      <w:proofErr w:type="spellEnd"/>
      <w:r w:rsidRPr="00751047">
        <w:rPr>
          <w:rFonts w:ascii="Arial" w:eastAsia="Times New Roman" w:hAnsi="Arial" w:cs="Arial"/>
          <w:sz w:val="27"/>
          <w:szCs w:val="27"/>
        </w:rPr>
        <w:t xml:space="preserve"> supportato da Google.org, aperto a tutti i lavoratori con l'obiettivo di innalzare le competenze digitali delle imprese, dagli imprenditori ai dipendenti e dai collaboratori ai tirocinanti. </w:t>
      </w:r>
    </w:p>
    <w:p w14:paraId="20C69457" w14:textId="77777777" w:rsidR="00F73E84" w:rsidRDefault="00F73E84" w:rsidP="00751047">
      <w:pPr>
        <w:pStyle w:val="Normale1"/>
        <w:rPr>
          <w:rFonts w:ascii="Arial" w:eastAsia="Times New Roman" w:hAnsi="Arial" w:cs="Arial"/>
          <w:sz w:val="27"/>
          <w:szCs w:val="27"/>
        </w:rPr>
      </w:pPr>
    </w:p>
    <w:p w14:paraId="5FC9B188" w14:textId="336E1F37" w:rsidR="00751047" w:rsidRPr="00751047" w:rsidRDefault="00751047" w:rsidP="00751047">
      <w:pPr>
        <w:pStyle w:val="Normale1"/>
        <w:rPr>
          <w:rFonts w:ascii="Arial" w:eastAsia="Times New Roman" w:hAnsi="Arial" w:cs="Arial"/>
          <w:sz w:val="27"/>
          <w:szCs w:val="27"/>
        </w:rPr>
      </w:pPr>
      <w:r w:rsidRPr="00751047">
        <w:rPr>
          <w:rFonts w:ascii="Arial" w:eastAsia="Times New Roman" w:hAnsi="Arial" w:cs="Arial"/>
          <w:sz w:val="27"/>
          <w:szCs w:val="27"/>
        </w:rPr>
        <w:t>L'accesso alle attività del progetto è possibile attraverso  la co</w:t>
      </w:r>
      <w:r w:rsidR="00F73E84">
        <w:rPr>
          <w:rFonts w:ascii="Arial" w:eastAsia="Times New Roman" w:hAnsi="Arial" w:cs="Arial"/>
          <w:sz w:val="27"/>
          <w:szCs w:val="27"/>
        </w:rPr>
        <w:t>mpilazione INDIVIDUALE del</w:t>
      </w:r>
      <w:r w:rsidRPr="00751047">
        <w:rPr>
          <w:rFonts w:ascii="Arial" w:eastAsia="Times New Roman" w:hAnsi="Arial" w:cs="Arial"/>
          <w:sz w:val="27"/>
          <w:szCs w:val="27"/>
        </w:rPr>
        <w:t xml:space="preserve"> modulo di registrazione</w:t>
      </w:r>
      <w:r w:rsidR="00E7273A">
        <w:rPr>
          <w:rFonts w:ascii="Arial" w:eastAsia="Times New Roman" w:hAnsi="Arial" w:cs="Arial"/>
          <w:sz w:val="27"/>
          <w:szCs w:val="27"/>
        </w:rPr>
        <w:t xml:space="preserve"> disponibile al seguente link </w:t>
      </w:r>
      <w:hyperlink r:id="rId10" w:tgtFrame="_blank" w:history="1">
        <w:r w:rsidR="00E7273A" w:rsidRPr="00E7273A">
          <w:rPr>
            <w:rStyle w:val="Collegamentoipertestuale"/>
            <w:rFonts w:ascii="Arial" w:eastAsia="Times New Roman" w:hAnsi="Arial" w:cs="Arial"/>
            <w:sz w:val="27"/>
            <w:szCs w:val="27"/>
          </w:rPr>
          <w:t>https://docs.google.com/for</w:t>
        </w:r>
        <w:r w:rsidR="00E7273A" w:rsidRPr="00E7273A">
          <w:rPr>
            <w:rStyle w:val="Collegamentoipertestuale"/>
            <w:rFonts w:ascii="Arial" w:eastAsia="Times New Roman" w:hAnsi="Arial" w:cs="Arial"/>
            <w:sz w:val="27"/>
            <w:szCs w:val="27"/>
          </w:rPr>
          <w:t>m</w:t>
        </w:r>
        <w:r w:rsidR="00E7273A" w:rsidRPr="00E7273A">
          <w:rPr>
            <w:rStyle w:val="Collegamentoipertestuale"/>
            <w:rFonts w:ascii="Arial" w:eastAsia="Times New Roman" w:hAnsi="Arial" w:cs="Arial"/>
            <w:sz w:val="27"/>
            <w:szCs w:val="27"/>
          </w:rPr>
          <w:t>s/d/e/1FAIpQLSe5LXPNs3GfTfWZqL6GiXAaRKpmGqOYRdecHmy7Ciz1_SHq7g/viewform?usp=sf_link</w:t>
        </w:r>
      </w:hyperlink>
      <w:r w:rsidRPr="00751047">
        <w:rPr>
          <w:rFonts w:ascii="Arial" w:eastAsia="Times New Roman" w:hAnsi="Arial" w:cs="Arial"/>
          <w:sz w:val="27"/>
          <w:szCs w:val="27"/>
        </w:rPr>
        <w:t xml:space="preserve">, indispensabile anche per monitorare l'andamento delle successive attività. </w:t>
      </w:r>
    </w:p>
    <w:p w14:paraId="57AC88B2" w14:textId="77777777" w:rsidR="00751047" w:rsidRPr="00751047" w:rsidRDefault="00751047" w:rsidP="00751047">
      <w:pPr>
        <w:pStyle w:val="Normale1"/>
        <w:rPr>
          <w:rFonts w:ascii="Arial" w:eastAsia="Times New Roman" w:hAnsi="Arial" w:cs="Arial"/>
          <w:sz w:val="27"/>
          <w:szCs w:val="27"/>
        </w:rPr>
      </w:pPr>
    </w:p>
    <w:p w14:paraId="085BECC5" w14:textId="4A83FFD0" w:rsidR="00751047" w:rsidRPr="00751047" w:rsidRDefault="00751047" w:rsidP="00751047">
      <w:pPr>
        <w:pStyle w:val="Normale1"/>
        <w:jc w:val="left"/>
        <w:rPr>
          <w:rFonts w:ascii="Arial" w:eastAsia="Times New Roman" w:hAnsi="Arial" w:cs="Arial"/>
          <w:sz w:val="27"/>
          <w:szCs w:val="27"/>
        </w:rPr>
      </w:pPr>
      <w:r w:rsidRPr="00751047">
        <w:rPr>
          <w:rFonts w:ascii="Arial" w:eastAsia="Times New Roman" w:hAnsi="Arial" w:cs="Arial"/>
          <w:sz w:val="27"/>
          <w:szCs w:val="27"/>
        </w:rPr>
        <w:t xml:space="preserve">Per iscrivere più persone è indispensabile compilare più volte il </w:t>
      </w:r>
      <w:hyperlink r:id="rId11" w:history="1">
        <w:proofErr w:type="spellStart"/>
        <w:r w:rsidRPr="00DF687E">
          <w:rPr>
            <w:rStyle w:val="Collegamentoipertestuale"/>
            <w:rFonts w:ascii="Arial" w:eastAsia="Times New Roman" w:hAnsi="Arial" w:cs="Arial"/>
            <w:sz w:val="27"/>
            <w:szCs w:val="27"/>
          </w:rPr>
          <w:t>for</w:t>
        </w:r>
        <w:r w:rsidRPr="00DF687E">
          <w:rPr>
            <w:rStyle w:val="Collegamentoipertestuale"/>
            <w:rFonts w:ascii="Arial" w:eastAsia="Times New Roman" w:hAnsi="Arial" w:cs="Arial"/>
            <w:sz w:val="27"/>
            <w:szCs w:val="27"/>
          </w:rPr>
          <w:t>m</w:t>
        </w:r>
        <w:proofErr w:type="spellEnd"/>
      </w:hyperlink>
      <w:r w:rsidRPr="00751047">
        <w:rPr>
          <w:rFonts w:ascii="Arial" w:eastAsia="Times New Roman" w:hAnsi="Arial" w:cs="Arial"/>
          <w:sz w:val="27"/>
          <w:szCs w:val="27"/>
        </w:rPr>
        <w:t>.</w:t>
      </w:r>
    </w:p>
    <w:p w14:paraId="49970753" w14:textId="77777777" w:rsidR="00751047" w:rsidRPr="00751047" w:rsidRDefault="00751047" w:rsidP="00751047">
      <w:pPr>
        <w:pStyle w:val="Normale1"/>
        <w:jc w:val="left"/>
        <w:rPr>
          <w:rFonts w:ascii="Arial" w:eastAsia="Times New Roman" w:hAnsi="Arial" w:cs="Arial"/>
          <w:sz w:val="27"/>
          <w:szCs w:val="27"/>
        </w:rPr>
      </w:pPr>
    </w:p>
    <w:p w14:paraId="3AB59639" w14:textId="7C803F8B" w:rsidR="00751047" w:rsidRDefault="00751047" w:rsidP="00DF687E">
      <w:pPr>
        <w:pStyle w:val="Normale1"/>
        <w:rPr>
          <w:rFonts w:ascii="Arial" w:eastAsia="Times New Roman" w:hAnsi="Arial" w:cs="Arial"/>
          <w:sz w:val="27"/>
          <w:szCs w:val="27"/>
        </w:rPr>
      </w:pPr>
      <w:r w:rsidRPr="00751047">
        <w:rPr>
          <w:rFonts w:ascii="Arial" w:eastAsia="Times New Roman" w:hAnsi="Arial" w:cs="Arial"/>
          <w:sz w:val="27"/>
          <w:szCs w:val="27"/>
        </w:rPr>
        <w:lastRenderedPageBreak/>
        <w:t xml:space="preserve">A seguito </w:t>
      </w:r>
      <w:r w:rsidR="00E7273A">
        <w:rPr>
          <w:rFonts w:ascii="Arial" w:eastAsia="Times New Roman" w:hAnsi="Arial" w:cs="Arial"/>
          <w:sz w:val="27"/>
          <w:szCs w:val="27"/>
        </w:rPr>
        <w:t xml:space="preserve">della compilazione del </w:t>
      </w:r>
      <w:r w:rsidRPr="00751047">
        <w:rPr>
          <w:rFonts w:ascii="Arial" w:eastAsia="Times New Roman" w:hAnsi="Arial" w:cs="Arial"/>
          <w:sz w:val="27"/>
          <w:szCs w:val="27"/>
        </w:rPr>
        <w:t>modulo di registrazione, riceverai comunicazioni sull'evento e il relativo link per accedere alla partecipazione.</w:t>
      </w:r>
    </w:p>
    <w:p w14:paraId="6350D3B5" w14:textId="77777777" w:rsidR="00751047" w:rsidRDefault="00751047" w:rsidP="00751047">
      <w:pPr>
        <w:pStyle w:val="Normale1"/>
        <w:jc w:val="left"/>
        <w:rPr>
          <w:rFonts w:ascii="Arial" w:eastAsia="Times New Roman" w:hAnsi="Arial" w:cs="Arial"/>
          <w:sz w:val="27"/>
          <w:szCs w:val="27"/>
        </w:rPr>
      </w:pPr>
    </w:p>
    <w:p w14:paraId="637BB61D" w14:textId="77777777" w:rsidR="002B1601" w:rsidRDefault="002B1601" w:rsidP="002B1601">
      <w:pPr>
        <w:rPr>
          <w:rFonts w:ascii="Bookman Old Style" w:hAnsi="Bookman Old Style"/>
        </w:rPr>
      </w:pPr>
    </w:p>
    <w:p w14:paraId="2443738A" w14:textId="4AB42B88" w:rsidR="009B2534" w:rsidRPr="009B2534" w:rsidRDefault="009B2534" w:rsidP="009B2534">
      <w:pPr>
        <w:jc w:val="center"/>
        <w:rPr>
          <w:rFonts w:ascii="Arial" w:hAnsi="Arial" w:cs="Arial"/>
          <w:b/>
          <w:sz w:val="28"/>
          <w:szCs w:val="28"/>
        </w:rPr>
      </w:pPr>
      <w:r w:rsidRPr="009B2534">
        <w:rPr>
          <w:rFonts w:ascii="Arial" w:hAnsi="Arial" w:cs="Arial"/>
          <w:b/>
          <w:sz w:val="28"/>
          <w:szCs w:val="28"/>
        </w:rPr>
        <w:t>I successivi appuntamenti in programma:</w:t>
      </w:r>
    </w:p>
    <w:p w14:paraId="5A4CF28B" w14:textId="77777777" w:rsidR="009B2534" w:rsidRDefault="009B2534" w:rsidP="009B2534">
      <w:pPr>
        <w:rPr>
          <w:rFonts w:ascii="Arial" w:hAnsi="Arial" w:cs="Arial"/>
          <w:sz w:val="28"/>
          <w:szCs w:val="28"/>
        </w:rPr>
      </w:pPr>
    </w:p>
    <w:p w14:paraId="5501938A" w14:textId="02986A9E" w:rsidR="009B2534" w:rsidRDefault="009B2534" w:rsidP="009B2534">
      <w:pPr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Giovedì 25 marzo ore 15,00</w:t>
      </w:r>
    </w:p>
    <w:p w14:paraId="2C3ED5C3" w14:textId="158E4ECB" w:rsidR="009B2534" w:rsidRDefault="00E7273A" w:rsidP="009B2534">
      <w:pPr>
        <w:jc w:val="center"/>
        <w:rPr>
          <w:rFonts w:ascii="Arial" w:hAnsi="Arial" w:cs="Arial"/>
          <w:sz w:val="28"/>
          <w:szCs w:val="28"/>
        </w:rPr>
      </w:pPr>
      <w:r w:rsidRPr="009B2534">
        <w:rPr>
          <w:rFonts w:ascii="Arial" w:hAnsi="Arial" w:cs="Arial"/>
          <w:sz w:val="28"/>
          <w:szCs w:val="28"/>
        </w:rPr>
        <w:t>“</w:t>
      </w:r>
      <w:r w:rsidR="002B1601" w:rsidRPr="009B2534">
        <w:rPr>
          <w:rFonts w:ascii="Arial" w:hAnsi="Arial" w:cs="Arial"/>
          <w:sz w:val="28"/>
          <w:szCs w:val="28"/>
        </w:rPr>
        <w:t>Costruire una prima presenza online senza intermediari partendo da zero e farsi trovare</w:t>
      </w:r>
      <w:r w:rsidRPr="009B2534">
        <w:rPr>
          <w:rFonts w:ascii="Arial" w:hAnsi="Arial" w:cs="Arial"/>
          <w:sz w:val="28"/>
          <w:szCs w:val="28"/>
        </w:rPr>
        <w:t>”</w:t>
      </w:r>
      <w:r w:rsidR="009B2534" w:rsidRPr="009B2534">
        <w:rPr>
          <w:rFonts w:ascii="Arial" w:hAnsi="Arial" w:cs="Arial"/>
          <w:sz w:val="28"/>
          <w:szCs w:val="28"/>
        </w:rPr>
        <w:t xml:space="preserve"> -</w:t>
      </w:r>
    </w:p>
    <w:p w14:paraId="38CE025E" w14:textId="77777777" w:rsidR="002B1601" w:rsidRDefault="002B1601" w:rsidP="009B25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7175E6" w14:textId="0EC4BC38" w:rsidR="009B2534" w:rsidRPr="009B2534" w:rsidRDefault="009B2534" w:rsidP="009B2534">
      <w:pPr>
        <w:jc w:val="center"/>
        <w:rPr>
          <w:rFonts w:ascii="Arial" w:hAnsi="Arial" w:cs="Arial"/>
          <w:bCs/>
          <w:sz w:val="28"/>
          <w:szCs w:val="28"/>
        </w:rPr>
      </w:pPr>
      <w:r w:rsidRPr="009B2534">
        <w:rPr>
          <w:rFonts w:ascii="Arial" w:hAnsi="Arial" w:cs="Arial"/>
          <w:bCs/>
          <w:sz w:val="28"/>
          <w:szCs w:val="28"/>
        </w:rPr>
        <w:t>Giovedì 8 aprile ore 15,00</w:t>
      </w:r>
    </w:p>
    <w:p w14:paraId="20229DF1" w14:textId="16AA057B" w:rsidR="002B1601" w:rsidRPr="009B2534" w:rsidRDefault="009B2534" w:rsidP="009B2534">
      <w:pPr>
        <w:jc w:val="center"/>
        <w:rPr>
          <w:rFonts w:ascii="Arial" w:hAnsi="Arial" w:cs="Arial"/>
          <w:sz w:val="28"/>
          <w:szCs w:val="28"/>
        </w:rPr>
      </w:pPr>
      <w:r w:rsidRPr="009B2534">
        <w:rPr>
          <w:rFonts w:ascii="Arial" w:hAnsi="Arial" w:cs="Arial"/>
          <w:sz w:val="28"/>
          <w:szCs w:val="28"/>
        </w:rPr>
        <w:t>“</w:t>
      </w:r>
      <w:r w:rsidR="002B1601" w:rsidRPr="009B2534">
        <w:rPr>
          <w:rFonts w:ascii="Arial" w:hAnsi="Arial" w:cs="Arial"/>
          <w:sz w:val="28"/>
          <w:szCs w:val="28"/>
        </w:rPr>
        <w:t xml:space="preserve">Costruire e rafforzare la propria comunicazione online: SEO e Content </w:t>
      </w:r>
      <w:proofErr w:type="spellStart"/>
      <w:r w:rsidR="002B1601" w:rsidRPr="009B2534">
        <w:rPr>
          <w:rFonts w:ascii="Arial" w:hAnsi="Arial" w:cs="Arial"/>
          <w:sz w:val="28"/>
          <w:szCs w:val="28"/>
        </w:rPr>
        <w:t>Strategy</w:t>
      </w:r>
      <w:proofErr w:type="spellEnd"/>
      <w:r w:rsidR="002B1601" w:rsidRPr="009B2534">
        <w:rPr>
          <w:rFonts w:ascii="Arial" w:hAnsi="Arial" w:cs="Arial"/>
          <w:sz w:val="28"/>
          <w:szCs w:val="28"/>
        </w:rPr>
        <w:t xml:space="preserve"> con focus su strategie </w:t>
      </w:r>
      <w:proofErr w:type="spellStart"/>
      <w:r w:rsidR="002B1601" w:rsidRPr="009B2534">
        <w:rPr>
          <w:rFonts w:ascii="Arial" w:hAnsi="Arial" w:cs="Arial"/>
          <w:i/>
          <w:iCs/>
          <w:sz w:val="28"/>
          <w:szCs w:val="28"/>
        </w:rPr>
        <w:t>local</w:t>
      </w:r>
      <w:proofErr w:type="spellEnd"/>
      <w:r w:rsidR="002B1601" w:rsidRPr="009B2534">
        <w:rPr>
          <w:rFonts w:ascii="Arial" w:hAnsi="Arial" w:cs="Arial"/>
          <w:sz w:val="28"/>
          <w:szCs w:val="28"/>
        </w:rPr>
        <w:t xml:space="preserve"> e temi di valore in risposta al </w:t>
      </w:r>
      <w:proofErr w:type="spellStart"/>
      <w:r w:rsidR="002B1601" w:rsidRPr="009B2534">
        <w:rPr>
          <w:rFonts w:ascii="Arial" w:hAnsi="Arial" w:cs="Arial"/>
          <w:sz w:val="28"/>
          <w:szCs w:val="28"/>
        </w:rPr>
        <w:t>Covid</w:t>
      </w:r>
      <w:proofErr w:type="spellEnd"/>
      <w:r w:rsidRPr="009B2534">
        <w:rPr>
          <w:rFonts w:ascii="Arial" w:hAnsi="Arial" w:cs="Arial"/>
          <w:sz w:val="28"/>
          <w:szCs w:val="28"/>
        </w:rPr>
        <w:t>”</w:t>
      </w:r>
    </w:p>
    <w:p w14:paraId="6B11E856" w14:textId="77777777" w:rsidR="002B1601" w:rsidRPr="009B2534" w:rsidRDefault="002B1601" w:rsidP="009B2534">
      <w:pPr>
        <w:jc w:val="center"/>
        <w:rPr>
          <w:rFonts w:ascii="Arial" w:hAnsi="Arial" w:cs="Arial"/>
          <w:sz w:val="28"/>
          <w:szCs w:val="28"/>
        </w:rPr>
      </w:pPr>
    </w:p>
    <w:p w14:paraId="6A1048D6" w14:textId="77777777" w:rsidR="002B1601" w:rsidRDefault="002B1601" w:rsidP="00FB59C1">
      <w:pPr>
        <w:pStyle w:val="Normale1"/>
        <w:rPr>
          <w:rFonts w:ascii="Arial" w:eastAsia="Times New Roman" w:hAnsi="Arial" w:cs="Arial"/>
          <w:sz w:val="27"/>
          <w:szCs w:val="27"/>
        </w:rPr>
      </w:pPr>
    </w:p>
    <w:p w14:paraId="0DC72D23" w14:textId="77777777" w:rsidR="002B1601" w:rsidRDefault="002B1601" w:rsidP="00FB59C1">
      <w:pPr>
        <w:pStyle w:val="Normale1"/>
        <w:rPr>
          <w:rFonts w:ascii="Arial" w:eastAsia="Times New Roman" w:hAnsi="Arial" w:cs="Arial"/>
          <w:sz w:val="27"/>
          <w:szCs w:val="27"/>
        </w:rPr>
      </w:pPr>
    </w:p>
    <w:p w14:paraId="2D1B40B4" w14:textId="77777777" w:rsidR="002B1601" w:rsidRDefault="002B1601" w:rsidP="00FB59C1">
      <w:pPr>
        <w:pStyle w:val="Normale1"/>
        <w:rPr>
          <w:rFonts w:ascii="Arial" w:eastAsia="Times New Roman" w:hAnsi="Arial" w:cs="Arial"/>
          <w:sz w:val="27"/>
          <w:szCs w:val="27"/>
        </w:rPr>
      </w:pPr>
    </w:p>
    <w:p w14:paraId="65110C5D" w14:textId="06D566E3" w:rsidR="00B62332" w:rsidRPr="009B2534" w:rsidRDefault="00B62332" w:rsidP="00B62332">
      <w:pPr>
        <w:pStyle w:val="Normale1"/>
        <w:rPr>
          <w:rFonts w:ascii="Arial" w:hAnsi="Arial" w:cs="Arial"/>
          <w:i/>
          <w:color w:val="000000"/>
          <w:sz w:val="28"/>
          <w:szCs w:val="28"/>
        </w:rPr>
      </w:pPr>
      <w:r w:rsidRPr="009B2534">
        <w:rPr>
          <w:rFonts w:ascii="Arial" w:hAnsi="Arial" w:cs="Arial"/>
          <w:i/>
          <w:color w:val="000000"/>
          <w:sz w:val="28"/>
          <w:szCs w:val="28"/>
        </w:rPr>
        <w:t>Tutte le informazioni sul progetto</w:t>
      </w:r>
      <w:r w:rsidR="009B2534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9B2534">
        <w:rPr>
          <w:rFonts w:ascii="Arial" w:hAnsi="Arial" w:cs="Arial"/>
          <w:i/>
          <w:color w:val="000000"/>
          <w:sz w:val="28"/>
          <w:szCs w:val="28"/>
        </w:rPr>
        <w:t>EiD</w:t>
      </w:r>
      <w:proofErr w:type="spellEnd"/>
      <w:r w:rsidRPr="009B2534">
        <w:rPr>
          <w:rFonts w:ascii="Arial" w:hAnsi="Arial" w:cs="Arial"/>
          <w:i/>
          <w:color w:val="000000"/>
          <w:sz w:val="28"/>
          <w:szCs w:val="28"/>
        </w:rPr>
        <w:t xml:space="preserve"> sono disponibili sul </w:t>
      </w:r>
      <w:r w:rsidR="00BD2B1B" w:rsidRPr="009B2534">
        <w:rPr>
          <w:rFonts w:ascii="Arial" w:hAnsi="Arial" w:cs="Arial"/>
          <w:i/>
          <w:color w:val="000000"/>
          <w:sz w:val="28"/>
          <w:szCs w:val="28"/>
        </w:rPr>
        <w:t>sito:</w:t>
      </w:r>
      <w:r w:rsidR="00170EE5" w:rsidRPr="009B2534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hyperlink r:id="rId12" w:history="1">
        <w:r w:rsidR="00170EE5" w:rsidRPr="009B2534">
          <w:rPr>
            <w:rStyle w:val="Collegamentoipertestuale"/>
            <w:rFonts w:ascii="Arial" w:hAnsi="Arial" w:cs="Arial"/>
            <w:i/>
            <w:sz w:val="28"/>
            <w:szCs w:val="28"/>
          </w:rPr>
          <w:t>eccellenzeindigitale.it</w:t>
        </w:r>
      </w:hyperlink>
      <w:r w:rsidR="00170EE5" w:rsidRPr="009B2534">
        <w:rPr>
          <w:rFonts w:ascii="Arial" w:hAnsi="Arial" w:cs="Arial"/>
          <w:i/>
          <w:color w:val="000000"/>
          <w:sz w:val="28"/>
          <w:szCs w:val="28"/>
        </w:rPr>
        <w:t xml:space="preserve"> </w:t>
      </w:r>
    </w:p>
    <w:p w14:paraId="763C6AAD" w14:textId="77777777" w:rsidR="009B2534" w:rsidRDefault="009B2534" w:rsidP="00B62332">
      <w:pPr>
        <w:pStyle w:val="Normale1"/>
        <w:rPr>
          <w:rFonts w:ascii="Arial" w:hAnsi="Arial" w:cs="Arial"/>
          <w:i/>
          <w:color w:val="000000"/>
          <w:sz w:val="28"/>
          <w:szCs w:val="28"/>
        </w:rPr>
      </w:pPr>
    </w:p>
    <w:p w14:paraId="7E724575" w14:textId="291E4AF3" w:rsidR="001819D2" w:rsidRDefault="001819D2" w:rsidP="00B62332">
      <w:pPr>
        <w:pStyle w:val="Normale1"/>
        <w:rPr>
          <w:i/>
          <w:color w:val="000000"/>
        </w:rPr>
      </w:pPr>
      <w:r w:rsidRPr="009B2534">
        <w:rPr>
          <w:rFonts w:ascii="Arial" w:hAnsi="Arial" w:cs="Arial"/>
          <w:i/>
          <w:color w:val="000000"/>
          <w:sz w:val="28"/>
          <w:szCs w:val="28"/>
        </w:rPr>
        <w:t>S</w:t>
      </w:r>
      <w:r w:rsidR="00E7273A" w:rsidRPr="009B2534">
        <w:rPr>
          <w:rFonts w:ascii="Arial" w:hAnsi="Arial" w:cs="Arial"/>
          <w:i/>
          <w:color w:val="000000"/>
          <w:sz w:val="28"/>
          <w:szCs w:val="28"/>
        </w:rPr>
        <w:t xml:space="preserve">e vuoi partecipare al </w:t>
      </w:r>
      <w:proofErr w:type="spellStart"/>
      <w:r w:rsidR="00E7273A" w:rsidRPr="009B2534">
        <w:rPr>
          <w:rFonts w:ascii="Arial" w:hAnsi="Arial" w:cs="Arial"/>
          <w:i/>
          <w:color w:val="000000"/>
          <w:sz w:val="28"/>
          <w:szCs w:val="28"/>
        </w:rPr>
        <w:t>webinar</w:t>
      </w:r>
      <w:proofErr w:type="spellEnd"/>
      <w:r w:rsidR="00E7273A" w:rsidRPr="009B2534">
        <w:rPr>
          <w:rFonts w:ascii="Arial" w:hAnsi="Arial" w:cs="Arial"/>
          <w:i/>
          <w:color w:val="000000"/>
          <w:sz w:val="28"/>
          <w:szCs w:val="28"/>
        </w:rPr>
        <w:t xml:space="preserve"> dell’11 marzo 2021</w:t>
      </w:r>
      <w:r w:rsidRPr="009B2534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hyperlink r:id="rId13" w:history="1">
        <w:r w:rsidRPr="009B2534">
          <w:rPr>
            <w:rStyle w:val="Collegamentoipertestuale"/>
            <w:rFonts w:ascii="Arial" w:hAnsi="Arial" w:cs="Arial"/>
            <w:i/>
            <w:sz w:val="28"/>
            <w:szCs w:val="28"/>
          </w:rPr>
          <w:t>isc</w:t>
        </w:r>
        <w:r w:rsidRPr="009B2534">
          <w:rPr>
            <w:rStyle w:val="Collegamentoipertestuale"/>
            <w:rFonts w:ascii="Arial" w:hAnsi="Arial" w:cs="Arial"/>
            <w:i/>
            <w:sz w:val="28"/>
            <w:szCs w:val="28"/>
          </w:rPr>
          <w:t>r</w:t>
        </w:r>
        <w:r w:rsidRPr="009B2534">
          <w:rPr>
            <w:rStyle w:val="Collegamentoipertestuale"/>
            <w:rFonts w:ascii="Arial" w:hAnsi="Arial" w:cs="Arial"/>
            <w:i/>
            <w:sz w:val="28"/>
            <w:szCs w:val="28"/>
          </w:rPr>
          <w:t>iviti</w:t>
        </w:r>
      </w:hyperlink>
    </w:p>
    <w:p w14:paraId="5A14397B" w14:textId="77777777" w:rsidR="00046EC5" w:rsidRDefault="00046EC5" w:rsidP="00B62332">
      <w:pPr>
        <w:pStyle w:val="Normale1"/>
        <w:rPr>
          <w:i/>
          <w:color w:val="000000"/>
        </w:rPr>
      </w:pPr>
    </w:p>
    <w:p w14:paraId="54EDFA86" w14:textId="77777777" w:rsidR="00046EC5" w:rsidRDefault="00046EC5" w:rsidP="00B62332">
      <w:pPr>
        <w:pStyle w:val="Normale1"/>
        <w:rPr>
          <w:i/>
          <w:color w:val="000000"/>
        </w:rPr>
      </w:pPr>
    </w:p>
    <w:p w14:paraId="48B0D486" w14:textId="7BF6AF99" w:rsidR="00046EC5" w:rsidRDefault="00193B37" w:rsidP="00B62332">
      <w:pPr>
        <w:pStyle w:val="Normale1"/>
        <w:rPr>
          <w:i/>
          <w:color w:val="000000"/>
        </w:rPr>
      </w:pPr>
      <w:r>
        <w:rPr>
          <w:i/>
          <w:color w:val="000000"/>
        </w:rPr>
        <w:t>Contatti</w:t>
      </w:r>
      <w:r w:rsidR="00046EC5">
        <w:rPr>
          <w:i/>
          <w:color w:val="000000"/>
        </w:rPr>
        <w:t xml:space="preserve">: </w:t>
      </w:r>
    </w:p>
    <w:p w14:paraId="42D5FD75" w14:textId="77777777" w:rsidR="00B62332" w:rsidRDefault="00046EC5" w:rsidP="00B62332">
      <w:pPr>
        <w:pStyle w:val="Normale1"/>
        <w:rPr>
          <w:i/>
          <w:color w:val="000000"/>
        </w:rPr>
      </w:pPr>
      <w:r>
        <w:rPr>
          <w:i/>
          <w:color w:val="000000"/>
        </w:rPr>
        <w:t xml:space="preserve">dr.ssa </w:t>
      </w:r>
      <w:r w:rsidR="004D5153">
        <w:rPr>
          <w:i/>
          <w:color w:val="000000"/>
        </w:rPr>
        <w:t xml:space="preserve">Daniela </w:t>
      </w:r>
      <w:proofErr w:type="spellStart"/>
      <w:r w:rsidR="004D5153">
        <w:rPr>
          <w:i/>
          <w:color w:val="000000"/>
        </w:rPr>
        <w:t>Ranfoni</w:t>
      </w:r>
      <w:proofErr w:type="spellEnd"/>
      <w:r w:rsidR="004D5153">
        <w:rPr>
          <w:i/>
          <w:color w:val="000000"/>
        </w:rPr>
        <w:t xml:space="preserve"> (Referente CCIAA Lecce) 0832684256 – daniela.ranfoni@le.camcom.it</w:t>
      </w:r>
    </w:p>
    <w:p w14:paraId="2669571C" w14:textId="77777777" w:rsidR="004D5153" w:rsidRDefault="00046EC5" w:rsidP="00B62332">
      <w:pPr>
        <w:pStyle w:val="Normale1"/>
        <w:rPr>
          <w:i/>
          <w:color w:val="000000"/>
        </w:rPr>
      </w:pPr>
      <w:r>
        <w:rPr>
          <w:i/>
          <w:color w:val="000000"/>
        </w:rPr>
        <w:t xml:space="preserve">dr. </w:t>
      </w:r>
      <w:r w:rsidR="004D5153">
        <w:rPr>
          <w:i/>
          <w:color w:val="000000"/>
        </w:rPr>
        <w:t>Stefano Ciardo (Referente Azienda Speciale SRI) 0832684230 – ciardo.assri@le.camcom.it</w:t>
      </w:r>
    </w:p>
    <w:p w14:paraId="323F8C56" w14:textId="77777777" w:rsidR="004D5153" w:rsidRDefault="004D5153" w:rsidP="00B62332">
      <w:pPr>
        <w:pStyle w:val="Normale1"/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</w:p>
    <w:p w14:paraId="4AF79DCD" w14:textId="77777777" w:rsidR="00B62332" w:rsidRDefault="00B62332" w:rsidP="00B62332">
      <w:pPr>
        <w:pStyle w:val="Normale1"/>
        <w:jc w:val="center"/>
        <w:rPr>
          <w:rFonts w:ascii="Arial" w:eastAsia="Times New Roman" w:hAnsi="Arial" w:cs="Arial"/>
          <w:sz w:val="27"/>
          <w:szCs w:val="27"/>
        </w:rPr>
      </w:pPr>
    </w:p>
    <w:p w14:paraId="186DA428" w14:textId="77777777" w:rsidR="00B62332" w:rsidRDefault="00B62332" w:rsidP="00B62332">
      <w:pPr>
        <w:pStyle w:val="Normale1"/>
        <w:jc w:val="center"/>
        <w:rPr>
          <w:b/>
          <w:color w:val="000000"/>
          <w:sz w:val="52"/>
          <w:szCs w:val="52"/>
        </w:rPr>
      </w:pPr>
    </w:p>
    <w:sectPr w:rsidR="00B623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7C"/>
    <w:rsid w:val="00046EC5"/>
    <w:rsid w:val="000F02CB"/>
    <w:rsid w:val="00167859"/>
    <w:rsid w:val="00170EE5"/>
    <w:rsid w:val="001819D2"/>
    <w:rsid w:val="00193B37"/>
    <w:rsid w:val="002B1601"/>
    <w:rsid w:val="002B2504"/>
    <w:rsid w:val="00422961"/>
    <w:rsid w:val="004A457C"/>
    <w:rsid w:val="004D5153"/>
    <w:rsid w:val="005B04A2"/>
    <w:rsid w:val="006A398A"/>
    <w:rsid w:val="00751047"/>
    <w:rsid w:val="00765336"/>
    <w:rsid w:val="009B2534"/>
    <w:rsid w:val="00B1648F"/>
    <w:rsid w:val="00B62332"/>
    <w:rsid w:val="00BD2B1B"/>
    <w:rsid w:val="00D9617A"/>
    <w:rsid w:val="00DA4DC0"/>
    <w:rsid w:val="00DF687E"/>
    <w:rsid w:val="00E7273A"/>
    <w:rsid w:val="00F73E84"/>
    <w:rsid w:val="00FB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154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57C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6233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A457C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A457C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6233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6233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6233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B62332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62332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E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EC5"/>
    <w:rPr>
      <w:rFonts w:ascii="Tahoma" w:eastAsia="Calibri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57C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6233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A457C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A457C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6233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6233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6233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B62332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62332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E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EC5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ocs.google.com/forms/d/e/1FAIpQLSe5LXPNs3GfTfWZqL6GiXAaRKpmGqOYRdecHmy7Ciz1_SHq7g/viewform?usp=sf_lin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eccellenzeindigitale.it/ho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forms/d/e/1FAIpQLSe5LXPNs3GfTfWZqL6GiXAaRKpmGqOYRdecHmy7Ciz1_SHq7g/viewform?usp=sf_li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e5LXPNs3GfTfWZqL6GiXAaRKpmGqOYRdecHmy7Ciz1_SHq7g/viewform?usp=sf_lin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7DA52-E498-4402-AA95-12FD9326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utentepc</dc:creator>
  <cp:lastModifiedBy>Daniela Ranfoni</cp:lastModifiedBy>
  <cp:revision>6</cp:revision>
  <dcterms:created xsi:type="dcterms:W3CDTF">2021-02-05T09:17:00Z</dcterms:created>
  <dcterms:modified xsi:type="dcterms:W3CDTF">2021-03-05T14:05:00Z</dcterms:modified>
</cp:coreProperties>
</file>